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诚信考试申请审批表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4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辅导员/学业导师意见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考生学院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考试日期：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考试教室：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 xml:space="preserve">注：请于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日前将此表和诚信考试承诺书交至教务部</w:t>
      </w:r>
      <w:r>
        <w:rPr>
          <w:rFonts w:hint="eastAsia"/>
          <w:lang w:val="en-US" w:eastAsia="zh-CN"/>
        </w:rPr>
        <w:t>桂琳</w:t>
      </w:r>
      <w:r>
        <w:rPr>
          <w:rFonts w:hint="eastAsia"/>
        </w:rPr>
        <w:t>处。</w:t>
      </w: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F63D3"/>
    <w:rsid w:val="3D851088"/>
    <w:rsid w:val="6A3A2E9E"/>
    <w:rsid w:val="76D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301</Characters>
  <Lines>2</Lines>
  <Paragraphs>1</Paragraphs>
  <TotalTime>7</TotalTime>
  <ScaleCrop>false</ScaleCrop>
  <LinksUpToDate>false</LinksUpToDate>
  <CharactersWithSpaces>352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2019-12-02T02:01:00Z</dcterms:created>
  <dc:creator>吴鸿滨</dc:creator>
  <cp:lastModifiedBy>NEUSOFT</cp:lastModifiedBy>
  <dcterms:modified xsi:type="dcterms:W3CDTF">2021-11-16T06:32:31Z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517BC94322734AF9A4949EC7E5A44585</vt:lpwstr>
  </property>
</Properties>
</file>